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6E9" w:rsidRDefault="008F7BE2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565"/>
            </w:tblGrid>
            <w:tr w:rsidR="00C106E9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Самунашвили Ирина Николаевна</w:t>
                  </w:r>
                </w:p>
              </w:tc>
            </w:tr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Канева Мария Сергеевна</w:t>
                  </w:r>
                </w:p>
              </w:tc>
            </w:tr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Басова Юлия Альбертовна</w:t>
                  </w:r>
                </w:p>
              </w:tc>
            </w:tr>
          </w:tbl>
          <w:p w:rsidR="00C106E9" w:rsidRDefault="00C106E9">
            <w:pPr>
              <w:rPr>
                <w:color w:val="000000"/>
              </w:rPr>
            </w:pPr>
          </w:p>
        </w:tc>
      </w:tr>
    </w:tbl>
    <w:p w:rsidR="00C106E9" w:rsidRDefault="00C106E9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C106E9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Аукцион</w:t>
            </w:r>
            <w:r>
              <w:rPr>
                <w:color w:val="000000"/>
              </w:rPr>
              <w:t xml:space="preserve"> (Земельный кодекс РФ)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SBR012-2405160123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C106E9" w:rsidRDefault="00C106E9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C106E9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11:20:0608010:4163, расположенный по адресу: Российская Федерация, Республика Коми, городской округ Ухта, город Ухта, улица Уральская, земельный </w:t>
            </w:r>
            <w:r>
              <w:rPr>
                <w:color w:val="000000"/>
              </w:rPr>
              <w:t>участок 2/8, площадью 2525,0 кв.м, разрешенное использование: склады</w:t>
            </w:r>
          </w:p>
        </w:tc>
      </w:tr>
    </w:tbl>
    <w:p w:rsidR="00C106E9" w:rsidRDefault="00C106E9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92"/>
      </w:tblGrid>
      <w:tr w:rsidR="00C106E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22"/>
              </w:rPr>
              <w:br/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99"/>
              <w:gridCol w:w="1412"/>
              <w:gridCol w:w="1574"/>
              <w:gridCol w:w="1579"/>
              <w:gridCol w:w="1568"/>
              <w:gridCol w:w="1568"/>
              <w:gridCol w:w="969"/>
              <w:gridCol w:w="1287"/>
            </w:tblGrid>
            <w:tr w:rsidR="00C106E9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</w:tr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7974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561000897507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Федоров Павел Николаевич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</w:tr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3936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561214357210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Нестеренко Илья Андреевич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C106E9">
                  <w:pPr>
                    <w:rPr>
                      <w:color w:val="000000"/>
                      <w:sz w:val="22"/>
                    </w:rPr>
                  </w:pPr>
                </w:p>
              </w:tc>
            </w:tr>
          </w:tbl>
          <w:p w:rsidR="00C106E9" w:rsidRDefault="00C106E9">
            <w:pPr>
              <w:rPr>
                <w:color w:val="000000"/>
                <w:sz w:val="22"/>
              </w:rPr>
            </w:pPr>
          </w:p>
        </w:tc>
      </w:tr>
    </w:tbl>
    <w:p w:rsidR="00C106E9" w:rsidRDefault="00C106E9"/>
    <w:tbl>
      <w:tblPr>
        <w:tblStyle w:val="block-tbl"/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0"/>
      </w:tblGrid>
      <w:tr w:rsidR="00C106E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3"/>
              <w:gridCol w:w="1245"/>
              <w:gridCol w:w="1759"/>
              <w:gridCol w:w="1788"/>
              <w:gridCol w:w="1750"/>
              <w:gridCol w:w="1749"/>
              <w:gridCol w:w="1560"/>
            </w:tblGrid>
            <w:tr w:rsidR="00C106E9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C106E9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C106E9" w:rsidRDefault="00C106E9">
            <w:pPr>
              <w:rPr>
                <w:color w:val="000000"/>
              </w:rPr>
            </w:pPr>
          </w:p>
        </w:tc>
      </w:tr>
    </w:tbl>
    <w:p w:rsidR="00C106E9" w:rsidRDefault="00C106E9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C106E9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C106E9">
            <w:pPr>
              <w:rPr>
                <w:color w:val="000000"/>
              </w:rPr>
            </w:pP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C106E9">
            <w:pPr>
              <w:rPr>
                <w:color w:val="000000"/>
              </w:rPr>
            </w:pP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C106E9">
            <w:pPr>
              <w:rPr>
                <w:color w:val="000000"/>
              </w:rPr>
            </w:pPr>
          </w:p>
        </w:tc>
      </w:tr>
    </w:tbl>
    <w:p w:rsidR="00C106E9" w:rsidRDefault="00C106E9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C106E9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В случае 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58"/>
            </w:tblGrid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Протокол об определении участников №3 от </w:t>
                  </w:r>
                  <w:r>
                    <w:rPr>
                      <w:color w:val="000000"/>
                    </w:rPr>
                    <w:t>19.06.2024.doc</w:t>
                  </w:r>
                  <w:r>
                    <w:rPr>
                      <w:color w:val="000000"/>
                    </w:rPr>
                    <w:br/>
                    <w:t>19.06.2024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C106E9" w:rsidRDefault="00C106E9">
            <w:pPr>
              <w:rPr>
                <w:color w:val="000000"/>
              </w:rPr>
            </w:pP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C106E9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C106E9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06E9" w:rsidRDefault="008F7BE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C106E9" w:rsidRDefault="00C106E9">
            <w:pPr>
              <w:rPr>
                <w:color w:val="000000"/>
              </w:rPr>
            </w:pPr>
          </w:p>
        </w:tc>
      </w:tr>
    </w:tbl>
    <w:p w:rsidR="00C106E9" w:rsidRDefault="00C106E9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5"/>
        <w:gridCol w:w="8965"/>
      </w:tblGrid>
      <w:tr w:rsidR="00C106E9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УПРАВЛЕНИЮ МУНИЦИПАЛЬНЫМ ИМУЩЕСТВОМ АДМИНИСТРАЦИИ </w:t>
            </w:r>
            <w:r>
              <w:rPr>
                <w:color w:val="000000"/>
              </w:rPr>
              <w:t>МУНИЦИПАЛЬНОГО ОКРУГА "УХТА" РЕСПУБЛИКИ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C106E9" w:rsidRDefault="00C106E9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C106E9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C106E9">
            <w:pPr>
              <w:rPr>
                <w:color w:val="000000"/>
              </w:rPr>
            </w:pP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19.06.2024 14:19:20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19.06.2024 14:19:21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САМУНАШВИЛИ ИРИНА </w:t>
            </w:r>
            <w:r>
              <w:rPr>
                <w:color w:val="000000"/>
              </w:rPr>
              <w:t>НИКОЛАЕВНА (должность: ПРЕДСЕДАТЕЛЬ КОМИТЕТА, действует на основании: положения)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19.06.2024 14:19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КОМИТЕТ ПО </w:t>
            </w:r>
            <w:r>
              <w:rPr>
                <w:color w:val="000000"/>
              </w:rPr>
              <w:t>УПРАВЛЕНИЮ МУНИЦИПАЛЬНЫМ ИМУЩЕСТВОМ АДМИНИСТРАЦИИ МУНИЦИПАЛЬНОГО ОКРУГА "УХТА" РЕСПУБЛИКИ КОМИ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1937810</w:t>
            </w:r>
          </w:p>
        </w:tc>
      </w:tr>
      <w:tr w:rsidR="00C106E9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106E9" w:rsidRDefault="008F7BE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C106E9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8F7BE2"/>
    <w:rsid w:val="00A77B3E"/>
    <w:rsid w:val="00C106E9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6E9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C106E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C106E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C106E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375</Words>
  <Characters>2826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2024-06-19T11:19:00Z</cp:lastPrinted>
  <dcterms:created xsi:type="dcterms:W3CDTF">2024-06-19T11:20:00Z</dcterms:created>
  <dcterms:modified xsi:type="dcterms:W3CDTF">2024-06-19T11:20:00Z</dcterms:modified>
</cp:coreProperties>
</file>